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94" w:rsidRDefault="00541F94" w:rsidP="00541F94">
      <w:pPr>
        <w:jc w:val="righ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Anexa 2</w:t>
      </w:r>
    </w:p>
    <w:p w:rsidR="00541F94" w:rsidRDefault="00541F94" w:rsidP="00541F94">
      <w:pPr>
        <w:rPr>
          <w:b/>
          <w:bCs/>
        </w:rPr>
      </w:pPr>
    </w:p>
    <w:p w:rsidR="00541F94" w:rsidRDefault="00541F94" w:rsidP="00541F94">
      <w:pPr>
        <w:jc w:val="center"/>
        <w:rPr>
          <w:b/>
          <w:bCs/>
        </w:rPr>
      </w:pPr>
    </w:p>
    <w:p w:rsidR="00541F94" w:rsidRDefault="00541F94" w:rsidP="00541F94">
      <w:pPr>
        <w:jc w:val="center"/>
        <w:rPr>
          <w:b/>
          <w:bCs/>
          <w:caps/>
          <w:spacing w:val="-1"/>
        </w:rPr>
      </w:pPr>
      <w:r>
        <w:rPr>
          <w:b/>
          <w:bCs/>
          <w:caps/>
          <w:spacing w:val="-1"/>
        </w:rPr>
        <w:t>Formular de ÎNSCRIERE</w:t>
      </w:r>
    </w:p>
    <w:p w:rsidR="00541F94" w:rsidRDefault="00541F94" w:rsidP="00541F94">
      <w:pPr>
        <w:jc w:val="center"/>
        <w:rPr>
          <w:b/>
          <w:bCs/>
          <w:caps/>
          <w:spacing w:val="-1"/>
        </w:rPr>
      </w:pPr>
      <w:r>
        <w:t>(se completeaza rubricile corespunzatoare situației aplicantului)</w:t>
      </w:r>
    </w:p>
    <w:p w:rsidR="00541F94" w:rsidRDefault="00541F94" w:rsidP="00541F94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740"/>
        <w:gridCol w:w="6780"/>
      </w:tblGrid>
      <w:tr w:rsidR="00541F94" w:rsidTr="00430702">
        <w:trPr>
          <w:trHeight w:val="600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r>
              <w:rPr>
                <w:b/>
                <w:bCs/>
              </w:rPr>
              <w:t>Secțiunea în cadrul căreia este depusă aplicația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</w:tbl>
    <w:p w:rsidR="00541F94" w:rsidRDefault="00541F94" w:rsidP="00541F94">
      <w:pPr>
        <w:widowControl w:val="0"/>
      </w:pPr>
    </w:p>
    <w:p w:rsidR="00541F94" w:rsidRDefault="00541F94" w:rsidP="00541F94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097"/>
        <w:gridCol w:w="2418"/>
        <w:gridCol w:w="805"/>
        <w:gridCol w:w="4200"/>
      </w:tblGrid>
      <w:tr w:rsidR="00541F94" w:rsidTr="00430702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rPr>
                <w:b/>
                <w:bCs/>
                <w:smallCaps/>
              </w:rPr>
              <w:t xml:space="preserve">I. Datele persoanei nominalizate            </w:t>
            </w:r>
          </w:p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Prenume: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 xml:space="preserve">Locul de muncă: 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Localitatea, Județul: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Telefon: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Email: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</w:tbl>
    <w:p w:rsidR="00541F94" w:rsidRDefault="00541F94" w:rsidP="00541F94">
      <w:pPr>
        <w:widowControl w:val="0"/>
      </w:pPr>
    </w:p>
    <w:p w:rsidR="00541F94" w:rsidRDefault="00541F94" w:rsidP="00541F94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097"/>
        <w:gridCol w:w="2418"/>
        <w:gridCol w:w="805"/>
        <w:gridCol w:w="4200"/>
      </w:tblGrid>
      <w:tr w:rsidR="00541F94" w:rsidTr="00430702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rPr>
                <w:b/>
                <w:bCs/>
                <w:smallCaps/>
              </w:rPr>
              <w:t>II. Datele celui care face nominalizarea</w:t>
            </w:r>
          </w:p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Prenume: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  <w:tr w:rsidR="00541F94" w:rsidTr="00430702">
        <w:trPr>
          <w:trHeight w:val="30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Telefon: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>
            <w:pPr>
              <w:spacing w:before="60" w:after="60"/>
            </w:pPr>
            <w:r>
              <w:t>Email: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94" w:rsidRDefault="00541F94" w:rsidP="00430702"/>
        </w:tc>
      </w:tr>
    </w:tbl>
    <w:p w:rsidR="00541F94" w:rsidRDefault="00541F94" w:rsidP="00541F94">
      <w:pPr>
        <w:widowControl w:val="0"/>
      </w:pPr>
    </w:p>
    <w:p w:rsidR="00541F94" w:rsidRDefault="00541F94" w:rsidP="00541F94"/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004"/>
        <w:gridCol w:w="4516"/>
      </w:tblGrid>
      <w:tr w:rsidR="00541F94" w:rsidTr="00430702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94" w:rsidRDefault="00541F94" w:rsidP="0043070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>
              <w:rPr>
                <w:b/>
                <w:bCs/>
                <w:smallCaps/>
              </w:rPr>
              <w:t>Justificarea nominalizării</w:t>
            </w:r>
            <w:r>
              <w:rPr>
                <w:b/>
                <w:bCs/>
              </w:rPr>
              <w:t xml:space="preserve"> </w:t>
            </w:r>
            <w:r>
              <w:t xml:space="preserve"> (</w:t>
            </w:r>
            <w:r>
              <w:rPr>
                <w:i/>
                <w:iCs/>
                <w:sz w:val="22"/>
                <w:szCs w:val="22"/>
              </w:rPr>
              <w:t>se poate atașa orice document justificativ, relevant pentru activitatea desfășurată în anul 2022</w:t>
            </w:r>
            <w:r>
              <w:t>.</w:t>
            </w:r>
            <w:r>
              <w:rPr>
                <w:i/>
                <w:iCs/>
              </w:rPr>
              <w:t>)</w:t>
            </w:r>
          </w:p>
          <w:p w:rsidR="00541F94" w:rsidRDefault="00541F94" w:rsidP="00430702">
            <w:pPr>
              <w:spacing w:before="60" w:after="60"/>
            </w:pPr>
            <w:r>
              <w:rPr>
                <w:i/>
                <w:iCs/>
              </w:rPr>
              <w:t>Prezentați pe scurt motivele nominalizării</w:t>
            </w:r>
          </w:p>
        </w:tc>
      </w:tr>
      <w:tr w:rsidR="00541F94" w:rsidTr="00430702">
        <w:trPr>
          <w:trHeight w:val="32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94" w:rsidRDefault="00541F94" w:rsidP="00430702"/>
          <w:p w:rsidR="00541F94" w:rsidRDefault="00541F94" w:rsidP="00430702"/>
          <w:p w:rsidR="00541F94" w:rsidRDefault="00541F94" w:rsidP="00430702"/>
          <w:p w:rsidR="00541F94" w:rsidRDefault="00541F94" w:rsidP="00430702"/>
          <w:p w:rsidR="00541F94" w:rsidRDefault="00541F94" w:rsidP="00430702">
            <w:pPr>
              <w:tabs>
                <w:tab w:val="left" w:pos="6570"/>
              </w:tabs>
            </w:pPr>
          </w:p>
          <w:p w:rsidR="00541F94" w:rsidRDefault="00541F94" w:rsidP="00430702"/>
          <w:p w:rsidR="00541F94" w:rsidRDefault="00541F94" w:rsidP="00430702"/>
          <w:p w:rsidR="00541F94" w:rsidRDefault="00541F94" w:rsidP="00430702"/>
          <w:p w:rsidR="00541F94" w:rsidRDefault="00541F94" w:rsidP="00430702"/>
          <w:p w:rsidR="00541F94" w:rsidRDefault="00541F94" w:rsidP="00430702"/>
          <w:p w:rsidR="00541F94" w:rsidRDefault="00541F94" w:rsidP="00430702">
            <w:pPr>
              <w:spacing w:before="60" w:after="60"/>
            </w:pPr>
            <w:r>
              <w:rPr>
                <w:b/>
                <w:bCs/>
                <w:sz w:val="20"/>
                <w:szCs w:val="20"/>
              </w:rPr>
              <w:t>*Aplicatia nu poate depăși un numar de maxim 10 pagini</w:t>
            </w:r>
          </w:p>
        </w:tc>
      </w:tr>
      <w:tr w:rsidR="00541F94" w:rsidTr="00430702">
        <w:trPr>
          <w:trHeight w:val="595"/>
        </w:trPr>
        <w:tc>
          <w:tcPr>
            <w:tcW w:w="262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94" w:rsidRDefault="00541F94" w:rsidP="00430702"/>
        </w:tc>
        <w:tc>
          <w:tcPr>
            <w:tcW w:w="23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94" w:rsidRDefault="00541F94" w:rsidP="00430702">
            <w:pPr>
              <w:spacing w:before="60" w:after="60"/>
            </w:pPr>
          </w:p>
        </w:tc>
      </w:tr>
    </w:tbl>
    <w:p w:rsidR="00541F94" w:rsidRPr="002B4C0C" w:rsidRDefault="00541F94" w:rsidP="00541F94">
      <w:pPr>
        <w:widowControl w:val="0"/>
        <w:jc w:val="both"/>
        <w:rPr>
          <w:i/>
          <w:iCs/>
          <w:color w:val="FF0000"/>
        </w:rPr>
      </w:pPr>
      <w:r w:rsidRPr="002B4C0C">
        <w:rPr>
          <w:b/>
          <w:bCs/>
          <w:i/>
          <w:iCs/>
          <w:color w:val="FF0000"/>
        </w:rPr>
        <w:t xml:space="preserve">Formularul (însoțit de toate anexele) se transmite la adresa de e-mail: gala.cnasr@gmail.com, în format electronic, până la data de 10 februarie 2023, ora 16.00. </w:t>
      </w:r>
    </w:p>
    <w:p w:rsidR="00541F94" w:rsidRPr="002B4C0C" w:rsidRDefault="00541F94" w:rsidP="00541F94">
      <w:pPr>
        <w:widowControl w:val="0"/>
        <w:rPr>
          <w:color w:val="FF0000"/>
        </w:rPr>
      </w:pPr>
    </w:p>
    <w:p w:rsidR="00541F94" w:rsidRDefault="00541F94" w:rsidP="00541F94">
      <w:pPr>
        <w:jc w:val="both"/>
      </w:pPr>
    </w:p>
    <w:p w:rsidR="002A3B2C" w:rsidRDefault="002A3B2C"/>
    <w:sectPr w:rsidR="002A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4"/>
    <w:rsid w:val="002A3B2C"/>
    <w:rsid w:val="005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Boldeanu</dc:creator>
  <cp:lastModifiedBy>Aida Boldeanu</cp:lastModifiedBy>
  <cp:revision>1</cp:revision>
  <dcterms:created xsi:type="dcterms:W3CDTF">2023-01-16T21:05:00Z</dcterms:created>
  <dcterms:modified xsi:type="dcterms:W3CDTF">2023-01-16T21:06:00Z</dcterms:modified>
</cp:coreProperties>
</file>